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AFFC4" w14:textId="77777777" w:rsidR="008E7E32" w:rsidRDefault="008E7E32" w:rsidP="008E7E32">
      <w:pPr>
        <w:spacing w:line="240" w:lineRule="auto"/>
        <w:jc w:val="center"/>
        <w:rPr>
          <w:rFonts w:ascii="Arial" w:hAnsi="Arial" w:cs="Arial"/>
          <w:b/>
        </w:rPr>
      </w:pPr>
    </w:p>
    <w:p w14:paraId="50CB2675" w14:textId="77777777" w:rsidR="008E7E32" w:rsidRDefault="008E7E32" w:rsidP="008E7E32">
      <w:pPr>
        <w:spacing w:line="240" w:lineRule="auto"/>
        <w:jc w:val="center"/>
        <w:rPr>
          <w:rFonts w:ascii="Arial" w:hAnsi="Arial" w:cs="Arial"/>
          <w:b/>
        </w:rPr>
      </w:pPr>
    </w:p>
    <w:p w14:paraId="3B94D945" w14:textId="77777777" w:rsidR="008E7E32" w:rsidRDefault="008E7E32" w:rsidP="008E7E32">
      <w:pPr>
        <w:spacing w:line="240" w:lineRule="auto"/>
        <w:jc w:val="center"/>
        <w:rPr>
          <w:rFonts w:ascii="Arial" w:hAnsi="Arial" w:cs="Arial"/>
          <w:b/>
        </w:rPr>
      </w:pPr>
    </w:p>
    <w:p w14:paraId="78AF715A" w14:textId="77777777" w:rsidR="008E7E32" w:rsidRDefault="008E7E32" w:rsidP="008E7E32">
      <w:pPr>
        <w:spacing w:line="240" w:lineRule="auto"/>
        <w:jc w:val="center"/>
        <w:rPr>
          <w:rFonts w:ascii="Arial" w:hAnsi="Arial" w:cs="Arial"/>
          <w:b/>
        </w:rPr>
      </w:pPr>
    </w:p>
    <w:p w14:paraId="79AAEAFD" w14:textId="77777777" w:rsidR="008E7E32" w:rsidRDefault="008E7E32" w:rsidP="008E7E32">
      <w:pPr>
        <w:spacing w:line="240" w:lineRule="auto"/>
        <w:jc w:val="center"/>
        <w:rPr>
          <w:rFonts w:ascii="Arial" w:hAnsi="Arial" w:cs="Arial"/>
          <w:b/>
        </w:rPr>
      </w:pPr>
    </w:p>
    <w:p w14:paraId="5900521B" w14:textId="77777777" w:rsidR="008E7E32" w:rsidRDefault="008E7E32" w:rsidP="008E7E32">
      <w:pPr>
        <w:spacing w:line="240" w:lineRule="auto"/>
        <w:jc w:val="center"/>
        <w:rPr>
          <w:rFonts w:ascii="Arial" w:hAnsi="Arial" w:cs="Arial"/>
          <w:b/>
        </w:rPr>
      </w:pPr>
    </w:p>
    <w:p w14:paraId="4B5B1E37" w14:textId="2D05F7CE" w:rsidR="00B67ECA" w:rsidRPr="00986F57" w:rsidRDefault="00597B8B" w:rsidP="008E7E32">
      <w:pPr>
        <w:spacing w:line="240" w:lineRule="auto"/>
        <w:jc w:val="center"/>
        <w:rPr>
          <w:rFonts w:ascii="Arial" w:hAnsi="Arial" w:cs="Arial"/>
          <w:b/>
        </w:rPr>
      </w:pPr>
      <w:r>
        <w:rPr>
          <w:rFonts w:ascii="Arial" w:hAnsi="Arial" w:cs="Arial"/>
          <w:b/>
        </w:rPr>
        <w:t>Ethical Consideration Reflection</w:t>
      </w:r>
    </w:p>
    <w:p w14:paraId="01A2F116" w14:textId="64A0F00B" w:rsidR="00B67ECA" w:rsidRPr="00986F57" w:rsidRDefault="00597B8B" w:rsidP="00B67ECA">
      <w:pPr>
        <w:spacing w:line="240" w:lineRule="auto"/>
        <w:jc w:val="center"/>
        <w:rPr>
          <w:rFonts w:ascii="Arial" w:hAnsi="Arial" w:cs="Arial"/>
        </w:rPr>
      </w:pPr>
      <w:r>
        <w:rPr>
          <w:rFonts w:ascii="Arial" w:hAnsi="Arial" w:cs="Arial"/>
        </w:rPr>
        <w:t>Herthika Sivasuntharampillai</w:t>
      </w:r>
    </w:p>
    <w:p w14:paraId="630788F2" w14:textId="666A0482" w:rsidR="00B67ECA" w:rsidRPr="00986F57" w:rsidRDefault="00597B8B" w:rsidP="00B67ECA">
      <w:pPr>
        <w:spacing w:line="240" w:lineRule="auto"/>
        <w:jc w:val="center"/>
        <w:rPr>
          <w:rFonts w:ascii="Arial" w:hAnsi="Arial" w:cs="Arial"/>
        </w:rPr>
      </w:pPr>
      <w:r>
        <w:rPr>
          <w:rFonts w:ascii="Arial" w:hAnsi="Arial" w:cs="Arial"/>
        </w:rPr>
        <w:t>250971647</w:t>
      </w:r>
    </w:p>
    <w:p w14:paraId="331D8F59" w14:textId="77777777" w:rsidR="00B67ECA" w:rsidRDefault="00B67ECA" w:rsidP="00B67ECA">
      <w:pPr>
        <w:spacing w:line="240" w:lineRule="auto"/>
        <w:jc w:val="center"/>
        <w:rPr>
          <w:rFonts w:ascii="Arial" w:hAnsi="Arial" w:cs="Arial"/>
        </w:rPr>
      </w:pPr>
    </w:p>
    <w:p w14:paraId="101109B3" w14:textId="18DE83DB" w:rsidR="00B67ECA" w:rsidRPr="00986F57" w:rsidRDefault="00B67ECA" w:rsidP="00B67ECA">
      <w:pPr>
        <w:spacing w:line="240" w:lineRule="auto"/>
        <w:jc w:val="center"/>
        <w:rPr>
          <w:rFonts w:ascii="Arial" w:hAnsi="Arial" w:cs="Arial"/>
        </w:rPr>
      </w:pPr>
      <w:r w:rsidRPr="00986F57">
        <w:rPr>
          <w:rFonts w:ascii="Arial" w:hAnsi="Arial" w:cs="Arial"/>
        </w:rPr>
        <w:t>MEDSCIEN9</w:t>
      </w:r>
      <w:r w:rsidR="00597B8B">
        <w:rPr>
          <w:rFonts w:ascii="Arial" w:hAnsi="Arial" w:cs="Arial"/>
        </w:rPr>
        <w:t>504</w:t>
      </w:r>
    </w:p>
    <w:p w14:paraId="78ADCCA0" w14:textId="0BD219C2" w:rsidR="00B67ECA" w:rsidRPr="00986F57" w:rsidRDefault="00597B8B" w:rsidP="00B67ECA">
      <w:pPr>
        <w:spacing w:line="240" w:lineRule="auto"/>
        <w:jc w:val="center"/>
        <w:rPr>
          <w:rFonts w:ascii="Arial" w:hAnsi="Arial" w:cs="Arial"/>
        </w:rPr>
      </w:pPr>
      <w:r>
        <w:rPr>
          <w:rFonts w:ascii="Arial" w:hAnsi="Arial" w:cs="Arial"/>
        </w:rPr>
        <w:t xml:space="preserve">Dr. </w:t>
      </w:r>
      <w:proofErr w:type="spellStart"/>
      <w:r>
        <w:rPr>
          <w:rFonts w:ascii="Arial" w:hAnsi="Arial" w:cs="Arial"/>
        </w:rPr>
        <w:t>Regnault</w:t>
      </w:r>
      <w:proofErr w:type="spellEnd"/>
    </w:p>
    <w:p w14:paraId="3E900398" w14:textId="6D902F09" w:rsidR="00B67ECA" w:rsidRDefault="008E7E32" w:rsidP="00B67ECA">
      <w:pPr>
        <w:spacing w:line="240" w:lineRule="auto"/>
        <w:jc w:val="center"/>
        <w:rPr>
          <w:rFonts w:ascii="Arial" w:hAnsi="Arial" w:cs="Arial"/>
        </w:rPr>
      </w:pPr>
      <w:r>
        <w:rPr>
          <w:rFonts w:ascii="Arial" w:hAnsi="Arial" w:cs="Arial"/>
        </w:rPr>
        <w:t>September 11, 2024</w:t>
      </w:r>
    </w:p>
    <w:p w14:paraId="35E6C698" w14:textId="77777777" w:rsidR="00B67ECA" w:rsidRPr="00986F57" w:rsidRDefault="00B67ECA" w:rsidP="00B67ECA">
      <w:pPr>
        <w:spacing w:line="240" w:lineRule="auto"/>
        <w:jc w:val="center"/>
        <w:rPr>
          <w:rFonts w:ascii="Arial" w:hAnsi="Arial" w:cs="Arial"/>
        </w:rPr>
      </w:pPr>
    </w:p>
    <w:p w14:paraId="715D9007" w14:textId="77777777" w:rsidR="00B67ECA" w:rsidRPr="00986F57" w:rsidRDefault="00B67ECA" w:rsidP="00B67ECA">
      <w:pPr>
        <w:spacing w:line="240" w:lineRule="auto"/>
        <w:jc w:val="center"/>
        <w:rPr>
          <w:rFonts w:ascii="Arial" w:hAnsi="Arial" w:cs="Arial"/>
        </w:rPr>
      </w:pPr>
      <w:r w:rsidRPr="00986F57">
        <w:rPr>
          <w:rFonts w:ascii="Arial" w:hAnsi="Arial" w:cs="Arial"/>
        </w:rPr>
        <w:t>Interdisciplinary Medical Sciences</w:t>
      </w:r>
    </w:p>
    <w:p w14:paraId="2D6B6271" w14:textId="77777777" w:rsidR="00B67ECA" w:rsidRPr="00986F57" w:rsidRDefault="00B67ECA" w:rsidP="00B67ECA">
      <w:pPr>
        <w:spacing w:line="240" w:lineRule="auto"/>
        <w:jc w:val="center"/>
        <w:rPr>
          <w:rFonts w:ascii="Arial" w:hAnsi="Arial" w:cs="Arial"/>
        </w:rPr>
      </w:pPr>
      <w:r w:rsidRPr="00986F57">
        <w:rPr>
          <w:rFonts w:ascii="Arial" w:hAnsi="Arial" w:cs="Arial"/>
        </w:rPr>
        <w:t>Schulich School of Medicine and Dentistry</w:t>
      </w:r>
    </w:p>
    <w:p w14:paraId="0BAC534F" w14:textId="77777777" w:rsidR="00B67ECA" w:rsidRPr="00986F57" w:rsidRDefault="00B67ECA" w:rsidP="00B67ECA">
      <w:pPr>
        <w:spacing w:line="240" w:lineRule="auto"/>
        <w:jc w:val="center"/>
        <w:rPr>
          <w:rFonts w:ascii="Arial" w:hAnsi="Arial" w:cs="Arial"/>
        </w:rPr>
      </w:pPr>
      <w:r>
        <w:rPr>
          <w:rFonts w:ascii="Arial" w:hAnsi="Arial" w:cs="Arial"/>
        </w:rPr>
        <w:t>Western University</w:t>
      </w:r>
    </w:p>
    <w:p w14:paraId="6D04B166" w14:textId="77777777" w:rsidR="00B67ECA" w:rsidRDefault="00B67ECA" w:rsidP="00B67ECA"/>
    <w:p w14:paraId="68167CA1" w14:textId="77777777" w:rsidR="00B67ECA" w:rsidRDefault="00B67ECA" w:rsidP="00B67ECA">
      <w:pPr>
        <w:spacing w:line="240" w:lineRule="auto"/>
        <w:rPr>
          <w:rFonts w:ascii="Arial" w:hAnsi="Arial" w:cs="Arial"/>
          <w:b/>
        </w:rPr>
      </w:pPr>
    </w:p>
    <w:p w14:paraId="41B81FF4" w14:textId="77777777" w:rsidR="00B67ECA" w:rsidRDefault="00B67ECA" w:rsidP="00B67ECA">
      <w:pPr>
        <w:spacing w:line="240" w:lineRule="auto"/>
        <w:rPr>
          <w:rFonts w:ascii="Arial" w:hAnsi="Arial" w:cs="Arial"/>
          <w:b/>
        </w:rPr>
      </w:pPr>
    </w:p>
    <w:p w14:paraId="4FAEA9F5" w14:textId="77777777" w:rsidR="00B67ECA" w:rsidRPr="00E55216" w:rsidRDefault="00B67ECA" w:rsidP="00B67ECA">
      <w:pPr>
        <w:spacing w:line="240" w:lineRule="auto"/>
        <w:rPr>
          <w:rFonts w:ascii="Arial" w:hAnsi="Arial" w:cs="Arial"/>
          <w:b/>
        </w:rPr>
      </w:pPr>
      <w:r>
        <w:rPr>
          <w:rFonts w:ascii="Arial" w:hAnsi="Arial" w:cs="Arial"/>
          <w:b/>
        </w:rPr>
        <w:t xml:space="preserve">Assignment </w:t>
      </w:r>
      <w:r w:rsidRPr="00E55216">
        <w:rPr>
          <w:rFonts w:ascii="Arial" w:hAnsi="Arial" w:cs="Arial"/>
          <w:b/>
        </w:rPr>
        <w:t>Acknowledgement</w:t>
      </w:r>
    </w:p>
    <w:p w14:paraId="72E62096" w14:textId="667F40ED" w:rsidR="00B67ECA" w:rsidRDefault="00B67ECA" w:rsidP="00B67ECA">
      <w:pPr>
        <w:spacing w:line="240" w:lineRule="auto"/>
        <w:rPr>
          <w:rFonts w:ascii="Arial" w:hAnsi="Arial" w:cs="Arial"/>
        </w:rPr>
      </w:pPr>
      <w:r>
        <w:rPr>
          <w:rFonts w:ascii="Arial" w:hAnsi="Arial" w:cs="Arial"/>
        </w:rPr>
        <w:t xml:space="preserve">Used Grammarly and ChatGPT for sentence structure and flow. </w:t>
      </w:r>
      <w:r w:rsidR="00597B8B">
        <w:rPr>
          <w:rFonts w:ascii="Arial" w:hAnsi="Arial" w:cs="Arial"/>
        </w:rPr>
        <w:t>Had peer edit and review paper</w:t>
      </w:r>
    </w:p>
    <w:p w14:paraId="017CFD7A" w14:textId="77777777" w:rsidR="00B67ECA" w:rsidRDefault="00B67ECA" w:rsidP="00B67ECA"/>
    <w:p w14:paraId="3314E2D9" w14:textId="77777777" w:rsidR="00B67ECA" w:rsidRDefault="00B67ECA" w:rsidP="00B67ECA"/>
    <w:p w14:paraId="434F7B25" w14:textId="77777777" w:rsidR="00B67ECA" w:rsidRDefault="00B67ECA" w:rsidP="00B67ECA"/>
    <w:p w14:paraId="00A8287F" w14:textId="77777777" w:rsidR="00FC614A" w:rsidRDefault="00FC614A" w:rsidP="00FC614A">
      <w:pPr>
        <w:ind w:firstLine="720"/>
        <w:rPr>
          <w:rFonts w:ascii="Times New Roman" w:hAnsi="Times New Roman" w:cs="Times New Roman"/>
          <w:sz w:val="22"/>
          <w:szCs w:val="22"/>
        </w:rPr>
      </w:pPr>
    </w:p>
    <w:p w14:paraId="2D026F73" w14:textId="77777777" w:rsidR="00FC614A" w:rsidRDefault="00FC614A">
      <w:pPr>
        <w:rPr>
          <w:rFonts w:ascii="Times New Roman" w:hAnsi="Times New Roman" w:cs="Times New Roman"/>
          <w:sz w:val="22"/>
          <w:szCs w:val="22"/>
        </w:rPr>
      </w:pPr>
      <w:r>
        <w:rPr>
          <w:rFonts w:ascii="Times New Roman" w:hAnsi="Times New Roman" w:cs="Times New Roman"/>
          <w:sz w:val="22"/>
          <w:szCs w:val="22"/>
        </w:rPr>
        <w:br w:type="page"/>
      </w:r>
    </w:p>
    <w:p w14:paraId="01A83539" w14:textId="4B75A5A8" w:rsidR="00625C49" w:rsidRPr="00625C49" w:rsidRDefault="00DC44BC" w:rsidP="00FC614A">
      <w:pPr>
        <w:ind w:firstLine="720"/>
        <w:rPr>
          <w:rFonts w:ascii="Times New Roman" w:hAnsi="Times New Roman" w:cs="Times New Roman"/>
          <w:sz w:val="22"/>
          <w:szCs w:val="22"/>
        </w:rPr>
      </w:pPr>
      <w:r>
        <w:rPr>
          <w:rFonts w:ascii="Times New Roman" w:hAnsi="Times New Roman" w:cs="Times New Roman"/>
          <w:sz w:val="22"/>
          <w:szCs w:val="22"/>
        </w:rPr>
        <w:lastRenderedPageBreak/>
        <w:t xml:space="preserve">Clinical research </w:t>
      </w:r>
      <w:r w:rsidR="00126DC1">
        <w:rPr>
          <w:rFonts w:ascii="Times New Roman" w:hAnsi="Times New Roman" w:cs="Times New Roman"/>
          <w:sz w:val="22"/>
          <w:szCs w:val="22"/>
        </w:rPr>
        <w:t>is the systematic investigation of medical interventions and treatments</w:t>
      </w:r>
      <w:r w:rsidR="008430C1">
        <w:rPr>
          <w:rFonts w:ascii="Times New Roman" w:hAnsi="Times New Roman" w:cs="Times New Roman"/>
          <w:sz w:val="22"/>
          <w:szCs w:val="22"/>
        </w:rPr>
        <w:t xml:space="preserve"> in order to better understand</w:t>
      </w:r>
      <w:r w:rsidR="00E426E5">
        <w:rPr>
          <w:rFonts w:ascii="Times New Roman" w:hAnsi="Times New Roman" w:cs="Times New Roman"/>
          <w:sz w:val="22"/>
          <w:szCs w:val="22"/>
        </w:rPr>
        <w:t xml:space="preserve"> the human body and improve health outcomes</w:t>
      </w:r>
      <w:r w:rsidR="00216218">
        <w:rPr>
          <w:rFonts w:ascii="Times New Roman" w:hAnsi="Times New Roman" w:cs="Times New Roman"/>
          <w:sz w:val="22"/>
          <w:szCs w:val="22"/>
        </w:rPr>
        <w:t>.</w:t>
      </w:r>
      <w:r w:rsidR="005D69A2">
        <w:rPr>
          <w:rFonts w:ascii="Times New Roman" w:hAnsi="Times New Roman" w:cs="Times New Roman"/>
          <w:sz w:val="22"/>
          <w:szCs w:val="22"/>
        </w:rPr>
        <w:t xml:space="preserve"> However, this raises important questions </w:t>
      </w:r>
      <w:r w:rsidR="00960A87">
        <w:rPr>
          <w:rFonts w:ascii="Times New Roman" w:hAnsi="Times New Roman" w:cs="Times New Roman"/>
          <w:sz w:val="22"/>
          <w:szCs w:val="22"/>
        </w:rPr>
        <w:t>about the methods used and how to ensure that research is being conducted ethically</w:t>
      </w:r>
      <w:r w:rsidR="00370AB6">
        <w:rPr>
          <w:rFonts w:ascii="Times New Roman" w:hAnsi="Times New Roman" w:cs="Times New Roman"/>
          <w:sz w:val="22"/>
          <w:szCs w:val="22"/>
        </w:rPr>
        <w:t xml:space="preserve">. The paper written by Emanuel et al., </w:t>
      </w:r>
      <w:r w:rsidR="0030230B">
        <w:rPr>
          <w:rFonts w:ascii="Times New Roman" w:hAnsi="Times New Roman" w:cs="Times New Roman"/>
          <w:sz w:val="22"/>
          <w:szCs w:val="22"/>
        </w:rPr>
        <w:t xml:space="preserve">dives into the 7 </w:t>
      </w:r>
      <w:r w:rsidR="002C422E">
        <w:rPr>
          <w:rFonts w:ascii="Times New Roman" w:hAnsi="Times New Roman" w:cs="Times New Roman"/>
          <w:sz w:val="22"/>
          <w:szCs w:val="22"/>
        </w:rPr>
        <w:t xml:space="preserve">ethical </w:t>
      </w:r>
      <w:r w:rsidR="0030230B">
        <w:rPr>
          <w:rFonts w:ascii="Times New Roman" w:hAnsi="Times New Roman" w:cs="Times New Roman"/>
          <w:sz w:val="22"/>
          <w:szCs w:val="22"/>
        </w:rPr>
        <w:t xml:space="preserve">requirements </w:t>
      </w:r>
      <w:r w:rsidR="002C422E">
        <w:rPr>
          <w:rFonts w:ascii="Times New Roman" w:hAnsi="Times New Roman" w:cs="Times New Roman"/>
          <w:sz w:val="22"/>
          <w:szCs w:val="22"/>
        </w:rPr>
        <w:t xml:space="preserve">needed in preclinical studies. These 7 ethical requirements are </w:t>
      </w:r>
      <w:r w:rsidR="005957A4">
        <w:rPr>
          <w:rFonts w:ascii="Times New Roman" w:hAnsi="Times New Roman" w:cs="Times New Roman"/>
          <w:sz w:val="22"/>
          <w:szCs w:val="22"/>
        </w:rPr>
        <w:t xml:space="preserve">social or scientific </w:t>
      </w:r>
      <w:r w:rsidR="00C15B2C">
        <w:rPr>
          <w:rFonts w:ascii="Times New Roman" w:hAnsi="Times New Roman" w:cs="Times New Roman"/>
          <w:sz w:val="22"/>
          <w:szCs w:val="22"/>
        </w:rPr>
        <w:t>value, scientific</w:t>
      </w:r>
      <w:r w:rsidR="005957A4">
        <w:rPr>
          <w:rFonts w:ascii="Times New Roman" w:hAnsi="Times New Roman" w:cs="Times New Roman"/>
          <w:sz w:val="22"/>
          <w:szCs w:val="22"/>
        </w:rPr>
        <w:t xml:space="preserve"> validity, fair subject selection, favour</w:t>
      </w:r>
      <w:r w:rsidR="00BA100D">
        <w:rPr>
          <w:rFonts w:ascii="Times New Roman" w:hAnsi="Times New Roman" w:cs="Times New Roman"/>
          <w:sz w:val="22"/>
          <w:szCs w:val="22"/>
        </w:rPr>
        <w:t xml:space="preserve">able risk </w:t>
      </w:r>
      <w:r w:rsidR="00C15B2C">
        <w:rPr>
          <w:rFonts w:ascii="Times New Roman" w:hAnsi="Times New Roman" w:cs="Times New Roman"/>
          <w:sz w:val="22"/>
          <w:szCs w:val="22"/>
        </w:rPr>
        <w:t>benefit</w:t>
      </w:r>
      <w:r w:rsidR="00BA100D">
        <w:rPr>
          <w:rFonts w:ascii="Times New Roman" w:hAnsi="Times New Roman" w:cs="Times New Roman"/>
          <w:sz w:val="22"/>
          <w:szCs w:val="22"/>
        </w:rPr>
        <w:t xml:space="preserve"> ratio, independent review, informed consent, and respect for </w:t>
      </w:r>
      <w:r w:rsidR="00C15B2C">
        <w:rPr>
          <w:rFonts w:ascii="Times New Roman" w:hAnsi="Times New Roman" w:cs="Times New Roman"/>
          <w:sz w:val="22"/>
          <w:szCs w:val="22"/>
        </w:rPr>
        <w:t xml:space="preserve">potential and enrolled subjects. </w:t>
      </w:r>
      <w:r w:rsidR="00114993">
        <w:rPr>
          <w:rFonts w:ascii="Times New Roman" w:hAnsi="Times New Roman" w:cs="Times New Roman"/>
          <w:sz w:val="22"/>
          <w:szCs w:val="22"/>
        </w:rPr>
        <w:t>An</w:t>
      </w:r>
      <w:r w:rsidR="00625C49" w:rsidRPr="00625C49">
        <w:rPr>
          <w:rFonts w:ascii="Times New Roman" w:hAnsi="Times New Roman" w:cs="Times New Roman"/>
          <w:sz w:val="22"/>
          <w:szCs w:val="22"/>
        </w:rPr>
        <w:t xml:space="preserve"> example of a preclinical experiment</w:t>
      </w:r>
      <w:r w:rsidR="00114993">
        <w:rPr>
          <w:rFonts w:ascii="Times New Roman" w:hAnsi="Times New Roman" w:cs="Times New Roman"/>
          <w:sz w:val="22"/>
          <w:szCs w:val="22"/>
        </w:rPr>
        <w:t xml:space="preserve"> in animal studies is</w:t>
      </w:r>
      <w:r w:rsidR="00625C49" w:rsidRPr="00625C49">
        <w:rPr>
          <w:rFonts w:ascii="Times New Roman" w:hAnsi="Times New Roman" w:cs="Times New Roman"/>
          <w:sz w:val="22"/>
          <w:szCs w:val="22"/>
        </w:rPr>
        <w:t xml:space="preserve"> testing a new drug to mitigate symptoms of Alzheimer’s disease in mice genetically engineered to express Alzheimer-like pathology.</w:t>
      </w:r>
    </w:p>
    <w:p w14:paraId="0C6F9B73" w14:textId="75985D24" w:rsidR="00625C49" w:rsidRPr="00625C49" w:rsidRDefault="00625C49" w:rsidP="00A97C44">
      <w:pPr>
        <w:ind w:firstLine="720"/>
        <w:rPr>
          <w:rFonts w:ascii="Times New Roman" w:hAnsi="Times New Roman" w:cs="Times New Roman"/>
          <w:sz w:val="22"/>
          <w:szCs w:val="22"/>
        </w:rPr>
      </w:pPr>
      <w:r w:rsidRPr="00625C49">
        <w:rPr>
          <w:rFonts w:ascii="Times New Roman" w:hAnsi="Times New Roman" w:cs="Times New Roman"/>
          <w:sz w:val="22"/>
          <w:szCs w:val="22"/>
        </w:rPr>
        <w:t xml:space="preserve">In preclinical research, </w:t>
      </w:r>
      <w:r w:rsidRPr="00625C49">
        <w:rPr>
          <w:rFonts w:ascii="Times New Roman" w:hAnsi="Times New Roman" w:cs="Times New Roman"/>
          <w:b/>
          <w:bCs/>
          <w:sz w:val="22"/>
          <w:szCs w:val="22"/>
        </w:rPr>
        <w:t>social or scientific value</w:t>
      </w:r>
      <w:r w:rsidRPr="00625C49">
        <w:rPr>
          <w:rFonts w:ascii="Times New Roman" w:hAnsi="Times New Roman" w:cs="Times New Roman"/>
          <w:sz w:val="22"/>
          <w:szCs w:val="22"/>
        </w:rPr>
        <w:t xml:space="preserve"> ensures that the study contributes knowledge beneficial to health or enhances understanding of biological mechanisms. In this case, the study on Alzheimer's disease in mice has significant scientific value because it can help discover potential therapies for a condition with a high societal burden. Furthermore, understanding how this drug modulates symptoms in animal models can provide insights into its efficacy before human trials.</w:t>
      </w:r>
      <w:r w:rsidR="00CE3F43">
        <w:rPr>
          <w:rFonts w:ascii="Times New Roman" w:hAnsi="Times New Roman" w:cs="Times New Roman"/>
          <w:sz w:val="22"/>
          <w:szCs w:val="22"/>
        </w:rPr>
        <w:t xml:space="preserve"> </w:t>
      </w:r>
      <w:r w:rsidR="00655A7D">
        <w:rPr>
          <w:rFonts w:ascii="Times New Roman" w:hAnsi="Times New Roman" w:cs="Times New Roman"/>
          <w:sz w:val="22"/>
          <w:szCs w:val="22"/>
        </w:rPr>
        <w:t xml:space="preserve">Ethical values in </w:t>
      </w:r>
      <w:r w:rsidR="009A041D">
        <w:rPr>
          <w:rFonts w:ascii="Times New Roman" w:hAnsi="Times New Roman" w:cs="Times New Roman"/>
          <w:sz w:val="22"/>
          <w:szCs w:val="22"/>
        </w:rPr>
        <w:t xml:space="preserve">animal studies are important because </w:t>
      </w:r>
      <w:r w:rsidR="00586A02">
        <w:rPr>
          <w:rFonts w:ascii="Times New Roman" w:hAnsi="Times New Roman" w:cs="Times New Roman"/>
          <w:sz w:val="22"/>
          <w:szCs w:val="22"/>
        </w:rPr>
        <w:t xml:space="preserve">it </w:t>
      </w:r>
      <w:r w:rsidR="00563751">
        <w:rPr>
          <w:rFonts w:ascii="Times New Roman" w:hAnsi="Times New Roman" w:cs="Times New Roman"/>
          <w:sz w:val="22"/>
          <w:szCs w:val="22"/>
        </w:rPr>
        <w:t>emphasizes</w:t>
      </w:r>
      <w:r w:rsidR="00586A02">
        <w:rPr>
          <w:rFonts w:ascii="Times New Roman" w:hAnsi="Times New Roman" w:cs="Times New Roman"/>
          <w:sz w:val="22"/>
          <w:szCs w:val="22"/>
        </w:rPr>
        <w:t xml:space="preserve"> not taking ad</w:t>
      </w:r>
      <w:r w:rsidR="00E85D2D">
        <w:rPr>
          <w:rFonts w:ascii="Times New Roman" w:hAnsi="Times New Roman" w:cs="Times New Roman"/>
          <w:sz w:val="22"/>
          <w:szCs w:val="22"/>
        </w:rPr>
        <w:t>v</w:t>
      </w:r>
      <w:r w:rsidR="00D84E6E">
        <w:rPr>
          <w:rFonts w:ascii="Times New Roman" w:hAnsi="Times New Roman" w:cs="Times New Roman"/>
          <w:sz w:val="22"/>
          <w:szCs w:val="22"/>
        </w:rPr>
        <w:t>antage of anyone and using resources wisely. By testing in animals first, the research helps make sure that humans w</w:t>
      </w:r>
      <w:r w:rsidR="0061509B">
        <w:rPr>
          <w:rFonts w:ascii="Times New Roman" w:hAnsi="Times New Roman" w:cs="Times New Roman"/>
          <w:sz w:val="22"/>
          <w:szCs w:val="22"/>
        </w:rPr>
        <w:t>ill not</w:t>
      </w:r>
      <w:r w:rsidR="00D84E6E">
        <w:rPr>
          <w:rFonts w:ascii="Times New Roman" w:hAnsi="Times New Roman" w:cs="Times New Roman"/>
          <w:sz w:val="22"/>
          <w:szCs w:val="22"/>
        </w:rPr>
        <w:t xml:space="preserve"> face unnecessary risks in the early stages of drug development. </w:t>
      </w:r>
      <w:r w:rsidRPr="00625C49">
        <w:rPr>
          <w:rFonts w:ascii="Times New Roman" w:hAnsi="Times New Roman" w:cs="Times New Roman"/>
          <w:sz w:val="22"/>
          <w:szCs w:val="22"/>
        </w:rPr>
        <w:t>Experts should be proficient in Alzheimer's pathology and preclinical trial design to assess whether the study’s potential outcomes justify the use of animal subjects.</w:t>
      </w:r>
    </w:p>
    <w:p w14:paraId="59F159A7" w14:textId="6C7B703E" w:rsidR="00625C49" w:rsidRPr="00625C49" w:rsidRDefault="00625C49" w:rsidP="00324B31">
      <w:pPr>
        <w:ind w:firstLine="720"/>
        <w:rPr>
          <w:rFonts w:ascii="Times New Roman" w:hAnsi="Times New Roman" w:cs="Times New Roman"/>
          <w:sz w:val="22"/>
          <w:szCs w:val="22"/>
        </w:rPr>
      </w:pPr>
      <w:r w:rsidRPr="00625C49">
        <w:rPr>
          <w:rFonts w:ascii="Times New Roman" w:hAnsi="Times New Roman" w:cs="Times New Roman"/>
          <w:sz w:val="22"/>
          <w:szCs w:val="22"/>
        </w:rPr>
        <w:t xml:space="preserve">For the study to be ethical, the </w:t>
      </w:r>
      <w:r w:rsidRPr="00625C49">
        <w:rPr>
          <w:rFonts w:ascii="Times New Roman" w:hAnsi="Times New Roman" w:cs="Times New Roman"/>
          <w:b/>
          <w:bCs/>
          <w:sz w:val="22"/>
          <w:szCs w:val="22"/>
        </w:rPr>
        <w:t xml:space="preserve">risks </w:t>
      </w:r>
      <w:r w:rsidRPr="00625C49">
        <w:rPr>
          <w:rFonts w:ascii="Times New Roman" w:hAnsi="Times New Roman" w:cs="Times New Roman"/>
          <w:sz w:val="22"/>
          <w:szCs w:val="22"/>
        </w:rPr>
        <w:t xml:space="preserve">to the animals (pain, discomfort, or mortality) must be outweighed by the potential </w:t>
      </w:r>
      <w:r w:rsidRPr="00625C49">
        <w:rPr>
          <w:rFonts w:ascii="Times New Roman" w:hAnsi="Times New Roman" w:cs="Times New Roman"/>
          <w:b/>
          <w:bCs/>
          <w:sz w:val="22"/>
          <w:szCs w:val="22"/>
        </w:rPr>
        <w:t xml:space="preserve">benefits </w:t>
      </w:r>
      <w:r w:rsidRPr="00625C49">
        <w:rPr>
          <w:rFonts w:ascii="Times New Roman" w:hAnsi="Times New Roman" w:cs="Times New Roman"/>
          <w:sz w:val="22"/>
          <w:szCs w:val="22"/>
        </w:rPr>
        <w:t>(insight into drug efficacy). In preclinical studies, risks must be minimized, for instance, by using anesthesia during invasive procedures and providing post-operative care. The potential benefit is the advancement of knowledge regarding Alzheimer's treatment, which could lead to human clinical trials if the drug shows efficacy in mice.</w:t>
      </w:r>
      <w:r w:rsidR="007B0D76">
        <w:rPr>
          <w:rFonts w:ascii="Times New Roman" w:hAnsi="Times New Roman" w:cs="Times New Roman"/>
          <w:sz w:val="22"/>
          <w:szCs w:val="22"/>
        </w:rPr>
        <w:t xml:space="preserve"> </w:t>
      </w:r>
      <w:r w:rsidR="007B0D76" w:rsidRPr="007B0D76">
        <w:rPr>
          <w:rFonts w:ascii="Times New Roman" w:hAnsi="Times New Roman" w:cs="Times New Roman"/>
          <w:sz w:val="22"/>
          <w:szCs w:val="22"/>
        </w:rPr>
        <w:t>In</w:t>
      </w:r>
      <w:r w:rsidRPr="00625C49">
        <w:rPr>
          <w:rFonts w:ascii="Times New Roman" w:hAnsi="Times New Roman" w:cs="Times New Roman"/>
          <w:sz w:val="22"/>
          <w:szCs w:val="22"/>
        </w:rPr>
        <w:t xml:space="preserve"> animal research, minimizing harm is </w:t>
      </w:r>
      <w:r w:rsidR="007B0D76" w:rsidRPr="00625C49">
        <w:rPr>
          <w:rFonts w:ascii="Times New Roman" w:hAnsi="Times New Roman" w:cs="Times New Roman"/>
          <w:sz w:val="22"/>
          <w:szCs w:val="22"/>
        </w:rPr>
        <w:t>vital</w:t>
      </w:r>
      <w:r w:rsidRPr="00625C49">
        <w:rPr>
          <w:rFonts w:ascii="Times New Roman" w:hAnsi="Times New Roman" w:cs="Times New Roman"/>
          <w:sz w:val="22"/>
          <w:szCs w:val="22"/>
        </w:rPr>
        <w:t>, and only when the expected benefits (such as advancements in treating Alzheimer’s) are significant enough can any harm be justified.</w:t>
      </w:r>
      <w:r w:rsidR="00324B31">
        <w:rPr>
          <w:rFonts w:ascii="Times New Roman" w:hAnsi="Times New Roman" w:cs="Times New Roman"/>
          <w:sz w:val="22"/>
          <w:szCs w:val="22"/>
        </w:rPr>
        <w:t xml:space="preserve"> </w:t>
      </w:r>
      <w:r w:rsidRPr="00625C49">
        <w:rPr>
          <w:rFonts w:ascii="Times New Roman" w:hAnsi="Times New Roman" w:cs="Times New Roman"/>
          <w:sz w:val="22"/>
          <w:szCs w:val="22"/>
        </w:rPr>
        <w:t>Expertise in veterinary science</w:t>
      </w:r>
      <w:r w:rsidR="00324B31">
        <w:rPr>
          <w:rFonts w:ascii="Times New Roman" w:hAnsi="Times New Roman" w:cs="Times New Roman"/>
          <w:sz w:val="22"/>
          <w:szCs w:val="22"/>
        </w:rPr>
        <w:t xml:space="preserve"> </w:t>
      </w:r>
      <w:r w:rsidRPr="00625C49">
        <w:rPr>
          <w:rFonts w:ascii="Times New Roman" w:hAnsi="Times New Roman" w:cs="Times New Roman"/>
          <w:sz w:val="22"/>
          <w:szCs w:val="22"/>
        </w:rPr>
        <w:t>is necessary to evaluate how risks to the animals are mitigated.</w:t>
      </w:r>
    </w:p>
    <w:p w14:paraId="77544A32" w14:textId="4FEAAE02" w:rsidR="00625C49" w:rsidRPr="00625C49" w:rsidRDefault="00625C49" w:rsidP="00FC614A">
      <w:pPr>
        <w:ind w:firstLine="720"/>
        <w:rPr>
          <w:rFonts w:ascii="Times New Roman" w:hAnsi="Times New Roman" w:cs="Times New Roman"/>
          <w:sz w:val="22"/>
          <w:szCs w:val="22"/>
        </w:rPr>
      </w:pPr>
      <w:r w:rsidRPr="00625C49">
        <w:rPr>
          <w:rFonts w:ascii="Times New Roman" w:hAnsi="Times New Roman" w:cs="Times New Roman"/>
          <w:b/>
          <w:bCs/>
          <w:sz w:val="22"/>
          <w:szCs w:val="22"/>
        </w:rPr>
        <w:t>An independent ethical review</w:t>
      </w:r>
      <w:r w:rsidRPr="00625C49">
        <w:rPr>
          <w:rFonts w:ascii="Times New Roman" w:hAnsi="Times New Roman" w:cs="Times New Roman"/>
          <w:sz w:val="22"/>
          <w:szCs w:val="22"/>
        </w:rPr>
        <w:t xml:space="preserve"> must be conducted to assess the study’s design, the potential risks to the animals, and the anticipated benefits. This ensures objectivity and reduces the potential for conflicts of interest, especially if the research is tied to financial or career incentives. Independent review committees evaluate whether the study follows ethical guidelines for the humane treatment of animals and whether its scientific goals justify the use of animals.</w:t>
      </w:r>
      <w:r w:rsidR="00982C6D">
        <w:rPr>
          <w:rFonts w:ascii="Times New Roman" w:hAnsi="Times New Roman" w:cs="Times New Roman"/>
          <w:sz w:val="22"/>
          <w:szCs w:val="22"/>
        </w:rPr>
        <w:t xml:space="preserve"> </w:t>
      </w:r>
      <w:r w:rsidRPr="00625C49">
        <w:rPr>
          <w:rFonts w:ascii="Times New Roman" w:hAnsi="Times New Roman" w:cs="Times New Roman"/>
          <w:sz w:val="22"/>
          <w:szCs w:val="22"/>
        </w:rPr>
        <w:t>Independent review upholds the value of accountability and transparency, ensuring that the research is not conducted purely for personal or financial gain but for the advancement of knowledge that can benefit society.</w:t>
      </w:r>
      <w:r w:rsidR="00FC614A">
        <w:rPr>
          <w:rFonts w:ascii="Times New Roman" w:hAnsi="Times New Roman" w:cs="Times New Roman"/>
          <w:sz w:val="22"/>
          <w:szCs w:val="22"/>
        </w:rPr>
        <w:t xml:space="preserve"> </w:t>
      </w:r>
      <w:r w:rsidRPr="00625C49">
        <w:rPr>
          <w:rFonts w:ascii="Times New Roman" w:hAnsi="Times New Roman" w:cs="Times New Roman"/>
          <w:sz w:val="22"/>
          <w:szCs w:val="22"/>
        </w:rPr>
        <w:t>Independent reviewers should include ethicists, animal welfare experts, and scientists specializing in preclinical drug research. These experts should have the authority to modify or terminate the study if ethical standards are not met.</w:t>
      </w:r>
    </w:p>
    <w:p w14:paraId="77AF6083" w14:textId="537EBB19" w:rsidR="00625C49" w:rsidRPr="00625C49" w:rsidRDefault="00FC614A" w:rsidP="00625C49">
      <w:pPr>
        <w:rPr>
          <w:rFonts w:ascii="Times New Roman" w:hAnsi="Times New Roman" w:cs="Times New Roman"/>
          <w:sz w:val="22"/>
          <w:szCs w:val="22"/>
        </w:rPr>
      </w:pPr>
      <w:r>
        <w:rPr>
          <w:rFonts w:ascii="Times New Roman" w:hAnsi="Times New Roman" w:cs="Times New Roman"/>
          <w:sz w:val="22"/>
          <w:szCs w:val="22"/>
        </w:rPr>
        <w:t>In conclusion b</w:t>
      </w:r>
      <w:r w:rsidR="00625C49" w:rsidRPr="00625C49">
        <w:rPr>
          <w:rFonts w:ascii="Times New Roman" w:hAnsi="Times New Roman" w:cs="Times New Roman"/>
          <w:sz w:val="22"/>
          <w:szCs w:val="22"/>
        </w:rPr>
        <w:t>y applying these ethical standards, preclinical animal studies can be conducted responsibly, ensuring that the research is valuable, risks are minimized, and independent oversight is in place to protect animal welfare</w:t>
      </w:r>
      <w:r>
        <w:rPr>
          <w:rFonts w:ascii="Times New Roman" w:hAnsi="Times New Roman" w:cs="Times New Roman"/>
          <w:sz w:val="22"/>
          <w:szCs w:val="22"/>
        </w:rPr>
        <w:t xml:space="preserve">. </w:t>
      </w:r>
    </w:p>
    <w:p w14:paraId="6B9F60E6" w14:textId="77777777" w:rsidR="003168F5" w:rsidRPr="002829B6" w:rsidRDefault="003168F5">
      <w:pPr>
        <w:rPr>
          <w:rFonts w:ascii="Times New Roman" w:hAnsi="Times New Roman" w:cs="Times New Roman"/>
          <w:sz w:val="22"/>
          <w:szCs w:val="22"/>
        </w:rPr>
      </w:pPr>
    </w:p>
    <w:sectPr w:rsidR="003168F5" w:rsidRPr="002829B6" w:rsidSect="008B325E">
      <w:headerReference w:type="firs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32EB" w14:textId="77777777" w:rsidR="0051207D" w:rsidRDefault="0051207D" w:rsidP="008B325E">
      <w:pPr>
        <w:spacing w:after="0" w:line="240" w:lineRule="auto"/>
      </w:pPr>
      <w:r>
        <w:separator/>
      </w:r>
    </w:p>
  </w:endnote>
  <w:endnote w:type="continuationSeparator" w:id="0">
    <w:p w14:paraId="354FA725" w14:textId="77777777" w:rsidR="0051207D" w:rsidRDefault="0051207D" w:rsidP="008B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38FD1" w14:textId="77777777" w:rsidR="0051207D" w:rsidRDefault="0051207D" w:rsidP="008B325E">
      <w:pPr>
        <w:spacing w:after="0" w:line="240" w:lineRule="auto"/>
      </w:pPr>
      <w:r>
        <w:separator/>
      </w:r>
    </w:p>
  </w:footnote>
  <w:footnote w:type="continuationSeparator" w:id="0">
    <w:p w14:paraId="6277414B" w14:textId="77777777" w:rsidR="0051207D" w:rsidRDefault="0051207D" w:rsidP="008B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1C06" w14:textId="77777777" w:rsidR="008B325E" w:rsidRDefault="008B325E" w:rsidP="008B325E">
    <w:pPr>
      <w:pStyle w:val="Header"/>
    </w:pPr>
    <w:r w:rsidRPr="008D0002">
      <w:rPr>
        <w:noProof/>
      </w:rPr>
      <w:drawing>
        <wp:anchor distT="0" distB="0" distL="114300" distR="114300" simplePos="0" relativeHeight="251659264" behindDoc="1" locked="0" layoutInCell="1" allowOverlap="1" wp14:anchorId="015902CD" wp14:editId="4ECD263F">
          <wp:simplePos x="0" y="0"/>
          <wp:positionH relativeFrom="page">
            <wp:posOffset>429260</wp:posOffset>
          </wp:positionH>
          <wp:positionV relativeFrom="paragraph">
            <wp:posOffset>-135255</wp:posOffset>
          </wp:positionV>
          <wp:extent cx="2406650" cy="842645"/>
          <wp:effectExtent l="0" t="0" r="0" b="0"/>
          <wp:wrapNone/>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60288" behindDoc="1" locked="0" layoutInCell="1" allowOverlap="1" wp14:anchorId="2F412C6F" wp14:editId="725272B1">
          <wp:simplePos x="0" y="0"/>
          <wp:positionH relativeFrom="page">
            <wp:posOffset>5233145</wp:posOffset>
          </wp:positionH>
          <wp:positionV relativeFrom="paragraph">
            <wp:posOffset>-39287</wp:posOffset>
          </wp:positionV>
          <wp:extent cx="2206960" cy="652007"/>
          <wp:effectExtent l="0" t="0" r="3175" b="0"/>
          <wp:wrapNone/>
          <wp:docPr id="4"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2D82387" w14:textId="77777777" w:rsidR="008B325E" w:rsidRDefault="008B3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F5"/>
    <w:rsid w:val="00114993"/>
    <w:rsid w:val="00126DC1"/>
    <w:rsid w:val="00216218"/>
    <w:rsid w:val="002829B6"/>
    <w:rsid w:val="002C422E"/>
    <w:rsid w:val="0030230B"/>
    <w:rsid w:val="003168F5"/>
    <w:rsid w:val="00324B31"/>
    <w:rsid w:val="00370AB6"/>
    <w:rsid w:val="00382591"/>
    <w:rsid w:val="00510DD2"/>
    <w:rsid w:val="0051207D"/>
    <w:rsid w:val="00563751"/>
    <w:rsid w:val="00586A02"/>
    <w:rsid w:val="005954EA"/>
    <w:rsid w:val="005957A4"/>
    <w:rsid w:val="00597B8B"/>
    <w:rsid w:val="005B7822"/>
    <w:rsid w:val="005D69A2"/>
    <w:rsid w:val="005E70D3"/>
    <w:rsid w:val="0061509B"/>
    <w:rsid w:val="00625C49"/>
    <w:rsid w:val="00655A7D"/>
    <w:rsid w:val="006C1CFA"/>
    <w:rsid w:val="007B0D76"/>
    <w:rsid w:val="008430C1"/>
    <w:rsid w:val="008B325E"/>
    <w:rsid w:val="008E7E32"/>
    <w:rsid w:val="00941C17"/>
    <w:rsid w:val="00960A87"/>
    <w:rsid w:val="009646EF"/>
    <w:rsid w:val="00982C6D"/>
    <w:rsid w:val="009A041D"/>
    <w:rsid w:val="009C429D"/>
    <w:rsid w:val="009C4D36"/>
    <w:rsid w:val="00A97C44"/>
    <w:rsid w:val="00B67ECA"/>
    <w:rsid w:val="00BA100D"/>
    <w:rsid w:val="00C15B2C"/>
    <w:rsid w:val="00CE3F43"/>
    <w:rsid w:val="00D84E6E"/>
    <w:rsid w:val="00DC44BC"/>
    <w:rsid w:val="00E426E5"/>
    <w:rsid w:val="00E85D2D"/>
    <w:rsid w:val="00F15235"/>
    <w:rsid w:val="00FC61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17B8AD"/>
  <w15:chartTrackingRefBased/>
  <w15:docId w15:val="{26091B38-EE9C-514D-A160-05C2DBF5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8F5"/>
    <w:rPr>
      <w:rFonts w:eastAsiaTheme="majorEastAsia" w:cstheme="majorBidi"/>
      <w:color w:val="272727" w:themeColor="text1" w:themeTint="D8"/>
    </w:rPr>
  </w:style>
  <w:style w:type="paragraph" w:styleId="Title">
    <w:name w:val="Title"/>
    <w:basedOn w:val="Normal"/>
    <w:next w:val="Normal"/>
    <w:link w:val="TitleChar"/>
    <w:uiPriority w:val="10"/>
    <w:qFormat/>
    <w:rsid w:val="00316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8F5"/>
    <w:pPr>
      <w:spacing w:before="160"/>
      <w:jc w:val="center"/>
    </w:pPr>
    <w:rPr>
      <w:i/>
      <w:iCs/>
      <w:color w:val="404040" w:themeColor="text1" w:themeTint="BF"/>
    </w:rPr>
  </w:style>
  <w:style w:type="character" w:customStyle="1" w:styleId="QuoteChar">
    <w:name w:val="Quote Char"/>
    <w:basedOn w:val="DefaultParagraphFont"/>
    <w:link w:val="Quote"/>
    <w:uiPriority w:val="29"/>
    <w:rsid w:val="003168F5"/>
    <w:rPr>
      <w:i/>
      <w:iCs/>
      <w:color w:val="404040" w:themeColor="text1" w:themeTint="BF"/>
    </w:rPr>
  </w:style>
  <w:style w:type="paragraph" w:styleId="ListParagraph">
    <w:name w:val="List Paragraph"/>
    <w:basedOn w:val="Normal"/>
    <w:uiPriority w:val="34"/>
    <w:qFormat/>
    <w:rsid w:val="003168F5"/>
    <w:pPr>
      <w:ind w:left="720"/>
      <w:contextualSpacing/>
    </w:pPr>
  </w:style>
  <w:style w:type="character" w:styleId="IntenseEmphasis">
    <w:name w:val="Intense Emphasis"/>
    <w:basedOn w:val="DefaultParagraphFont"/>
    <w:uiPriority w:val="21"/>
    <w:qFormat/>
    <w:rsid w:val="003168F5"/>
    <w:rPr>
      <w:i/>
      <w:iCs/>
      <w:color w:val="0F4761" w:themeColor="accent1" w:themeShade="BF"/>
    </w:rPr>
  </w:style>
  <w:style w:type="paragraph" w:styleId="IntenseQuote">
    <w:name w:val="Intense Quote"/>
    <w:basedOn w:val="Normal"/>
    <w:next w:val="Normal"/>
    <w:link w:val="IntenseQuoteChar"/>
    <w:uiPriority w:val="30"/>
    <w:qFormat/>
    <w:rsid w:val="00316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8F5"/>
    <w:rPr>
      <w:i/>
      <w:iCs/>
      <w:color w:val="0F4761" w:themeColor="accent1" w:themeShade="BF"/>
    </w:rPr>
  </w:style>
  <w:style w:type="character" w:styleId="IntenseReference">
    <w:name w:val="Intense Reference"/>
    <w:basedOn w:val="DefaultParagraphFont"/>
    <w:uiPriority w:val="32"/>
    <w:qFormat/>
    <w:rsid w:val="003168F5"/>
    <w:rPr>
      <w:b/>
      <w:bCs/>
      <w:smallCaps/>
      <w:color w:val="0F4761" w:themeColor="accent1" w:themeShade="BF"/>
      <w:spacing w:val="5"/>
    </w:rPr>
  </w:style>
  <w:style w:type="paragraph" w:styleId="Header">
    <w:name w:val="header"/>
    <w:basedOn w:val="Normal"/>
    <w:link w:val="HeaderChar"/>
    <w:uiPriority w:val="99"/>
    <w:unhideWhenUsed/>
    <w:rsid w:val="008B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25E"/>
  </w:style>
  <w:style w:type="paragraph" w:styleId="Footer">
    <w:name w:val="footer"/>
    <w:basedOn w:val="Normal"/>
    <w:link w:val="FooterChar"/>
    <w:uiPriority w:val="99"/>
    <w:unhideWhenUsed/>
    <w:rsid w:val="008B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7623">
      <w:bodyDiv w:val="1"/>
      <w:marLeft w:val="0"/>
      <w:marRight w:val="0"/>
      <w:marTop w:val="0"/>
      <w:marBottom w:val="0"/>
      <w:divBdr>
        <w:top w:val="none" w:sz="0" w:space="0" w:color="auto"/>
        <w:left w:val="none" w:sz="0" w:space="0" w:color="auto"/>
        <w:bottom w:val="none" w:sz="0" w:space="0" w:color="auto"/>
        <w:right w:val="none" w:sz="0" w:space="0" w:color="auto"/>
      </w:divBdr>
    </w:div>
    <w:div w:id="987125182">
      <w:bodyDiv w:val="1"/>
      <w:marLeft w:val="0"/>
      <w:marRight w:val="0"/>
      <w:marTop w:val="0"/>
      <w:marBottom w:val="0"/>
      <w:divBdr>
        <w:top w:val="none" w:sz="0" w:space="0" w:color="auto"/>
        <w:left w:val="none" w:sz="0" w:space="0" w:color="auto"/>
        <w:bottom w:val="none" w:sz="0" w:space="0" w:color="auto"/>
        <w:right w:val="none" w:sz="0" w:space="0" w:color="auto"/>
      </w:divBdr>
    </w:div>
    <w:div w:id="1020661906">
      <w:bodyDiv w:val="1"/>
      <w:marLeft w:val="0"/>
      <w:marRight w:val="0"/>
      <w:marTop w:val="0"/>
      <w:marBottom w:val="0"/>
      <w:divBdr>
        <w:top w:val="none" w:sz="0" w:space="0" w:color="auto"/>
        <w:left w:val="none" w:sz="0" w:space="0" w:color="auto"/>
        <w:bottom w:val="none" w:sz="0" w:space="0" w:color="auto"/>
        <w:right w:val="none" w:sz="0" w:space="0" w:color="auto"/>
      </w:divBdr>
    </w:div>
    <w:div w:id="13167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Herthika Sivapalan</dc:creator>
  <cp:keywords/>
  <dc:description/>
  <cp:lastModifiedBy>Herthika Sivapalan</cp:lastModifiedBy>
  <cp:revision>44</cp:revision>
  <dcterms:created xsi:type="dcterms:W3CDTF">2024-09-11T01:57:00Z</dcterms:created>
  <dcterms:modified xsi:type="dcterms:W3CDTF">2024-09-11T17:03:00Z</dcterms:modified>
</cp:coreProperties>
</file>